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150A" w14:textId="77777777" w:rsidR="00B640E6" w:rsidRPr="0096411C" w:rsidRDefault="00B640E6" w:rsidP="00B640E6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96411C">
        <w:rPr>
          <w:rFonts w:asciiTheme="majorHAnsi" w:hAnsiTheme="majorHAnsi"/>
          <w:bCs/>
        </w:rPr>
        <w:t>PIANO NAZIONALE DI RIPRESA E RESILIENZA</w:t>
      </w:r>
    </w:p>
    <w:p w14:paraId="08C1CA4C" w14:textId="77777777" w:rsidR="00B640E6" w:rsidRPr="0096411C" w:rsidRDefault="00B640E6" w:rsidP="00B640E6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Vivere la scuola: </w:t>
      </w:r>
      <w:r>
        <w:rPr>
          <w:rFonts w:asciiTheme="majorHAnsi" w:hAnsiTheme="majorHAnsi"/>
          <w:b/>
          <w:bCs/>
          <w:color w:val="auto"/>
          <w:sz w:val="22"/>
          <w:szCs w:val="22"/>
        </w:rPr>
        <w:t>un’opportunità per tutti</w:t>
      </w:r>
    </w:p>
    <w:p w14:paraId="0D7A78CA" w14:textId="77777777" w:rsidR="00B640E6" w:rsidRDefault="00B640E6" w:rsidP="00B640E6">
      <w:pPr>
        <w:jc w:val="both"/>
        <w:rPr>
          <w:rFonts w:ascii="Calibri Light" w:eastAsia="Calibri" w:hAnsi="Calibri Light" w:cs="Calibri Light"/>
          <w:color w:val="404040" w:themeColor="text1" w:themeTint="BF"/>
        </w:rPr>
      </w:pPr>
      <w:r w:rsidRPr="007C53E4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  <w:r>
        <w:rPr>
          <w:rFonts w:ascii="Calibri Light" w:eastAsia="Calibri" w:hAnsi="Calibri Light" w:cs="Calibri Light"/>
          <w:color w:val="404040" w:themeColor="text1" w:themeTint="BF"/>
        </w:rPr>
        <w:t xml:space="preserve"> </w:t>
      </w:r>
    </w:p>
    <w:p w14:paraId="4D51AD7D" w14:textId="2E78932F" w:rsidR="006E3AC7" w:rsidRPr="006E3AC7" w:rsidRDefault="00B640E6" w:rsidP="00B640E6">
      <w:pPr>
        <w:pStyle w:val="Default"/>
        <w:jc w:val="center"/>
        <w:rPr>
          <w:rFonts w:ascii="Cambria" w:hAnsi="Cambria"/>
          <w:color w:val="auto"/>
          <w:sz w:val="10"/>
          <w:szCs w:val="10"/>
        </w:rPr>
      </w:pPr>
      <w:r w:rsidRPr="000D28FD">
        <w:rPr>
          <w:rFonts w:asciiTheme="majorHAnsi" w:hAnsiTheme="majorHAnsi"/>
        </w:rPr>
        <w:t xml:space="preserve">CUP: </w:t>
      </w:r>
      <w:r w:rsidRPr="000D28FD">
        <w:rPr>
          <w:rFonts w:ascii="Calibri Light" w:eastAsia="Calibri" w:hAnsi="Calibri Light" w:cs="Calibri Light"/>
          <w:color w:val="404040" w:themeColor="text1" w:themeTint="BF"/>
        </w:rPr>
        <w:t>F24D21000440006</w:t>
      </w:r>
    </w:p>
    <w:p w14:paraId="77251E1D" w14:textId="176E038B" w:rsidR="00A6491E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hAnsi="Cambria"/>
          <w:b/>
        </w:rPr>
        <w:t xml:space="preserve">Avviso reclutamento </w:t>
      </w:r>
      <w:r w:rsidR="006E3AC7">
        <w:rPr>
          <w:rFonts w:ascii="Cambria" w:eastAsia="Times New Roman" w:hAnsi="Cambria"/>
          <w:b/>
          <w:lang w:eastAsia="it-IT" w:bidi="it-IT"/>
        </w:rPr>
        <w:t>PROGETTI CO-CURRICULARI</w:t>
      </w:r>
    </w:p>
    <w:p w14:paraId="240060A9" w14:textId="77777777" w:rsidR="006E3AC7" w:rsidRDefault="006E3AC7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</w:p>
    <w:p w14:paraId="6990934E" w14:textId="77777777" w:rsidR="006E3AC7" w:rsidRPr="00257D59" w:rsidRDefault="006E3AC7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</w:p>
    <w:p w14:paraId="67B7D019" w14:textId="666460E1" w:rsidR="00A6491E" w:rsidRPr="006E3AC7" w:rsidRDefault="00A6491E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u w:val="single"/>
          <w:lang w:eastAsia="it-IT" w:bidi="it-IT"/>
        </w:rPr>
      </w:pPr>
      <w:r w:rsidRPr="006E3AC7">
        <w:rPr>
          <w:rFonts w:ascii="Cambria" w:eastAsia="Times New Roman" w:hAnsi="Cambria"/>
          <w:b/>
          <w:u w:val="single"/>
          <w:lang w:eastAsia="it-IT" w:bidi="it-IT"/>
        </w:rPr>
        <w:t>ALLEGATO B</w:t>
      </w:r>
      <w:r w:rsidR="00062240">
        <w:rPr>
          <w:rFonts w:ascii="Cambria" w:eastAsia="Times New Roman" w:hAnsi="Cambria"/>
          <w:b/>
          <w:u w:val="single"/>
          <w:lang w:eastAsia="it-IT" w:bidi="it-IT"/>
        </w:rPr>
        <w:t>2</w:t>
      </w:r>
      <w:r w:rsidR="006E3AC7" w:rsidRPr="006E3AC7">
        <w:rPr>
          <w:rFonts w:ascii="Cambria" w:eastAsia="Times New Roman" w:hAnsi="Cambria"/>
          <w:b/>
          <w:u w:val="single"/>
          <w:lang w:eastAsia="it-IT" w:bidi="it-IT"/>
        </w:rPr>
        <w:t xml:space="preserve"> – </w:t>
      </w:r>
      <w:r w:rsidR="00062240">
        <w:rPr>
          <w:rFonts w:ascii="Cambria" w:eastAsia="Times New Roman" w:hAnsi="Cambria"/>
          <w:b/>
          <w:u w:val="single"/>
          <w:lang w:eastAsia="it-IT" w:bidi="it-IT"/>
        </w:rPr>
        <w:t>TUTOR</w:t>
      </w:r>
    </w:p>
    <w:p w14:paraId="0E84D115" w14:textId="77777777" w:rsidR="006E3AC7" w:rsidRPr="00257D59" w:rsidRDefault="006E3AC7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</w:p>
    <w:p w14:paraId="11B74027" w14:textId="77777777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14:paraId="3E24CF51" w14:textId="77777777" w:rsidR="005659DB" w:rsidRPr="00807070" w:rsidRDefault="005659DB" w:rsidP="00652D48">
      <w:pPr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0097" w:type="dxa"/>
        <w:tblInd w:w="104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860"/>
        <w:gridCol w:w="3686"/>
        <w:gridCol w:w="828"/>
        <w:gridCol w:w="867"/>
        <w:gridCol w:w="856"/>
      </w:tblGrid>
      <w:tr w:rsidR="00A6491E" w:rsidRPr="005A2624" w14:paraId="7A92D9ED" w14:textId="77777777" w:rsidTr="006E3AC7">
        <w:trPr>
          <w:trHeight w:val="209"/>
        </w:trPr>
        <w:tc>
          <w:tcPr>
            <w:tcW w:w="38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322447" w14:textId="77777777" w:rsidR="00A6491E" w:rsidRPr="006E3AC7" w:rsidRDefault="00A6491E" w:rsidP="00C71EAC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indicatore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A68712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Titoli posseduti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877C3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Punt. </w:t>
            </w:r>
            <w:proofErr w:type="spellStart"/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Autoval</w:t>
            </w:r>
            <w:proofErr w:type="spellEnd"/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72C7D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Punt. massimo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2772E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Punt. </w:t>
            </w:r>
            <w:proofErr w:type="spellStart"/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commiss</w:t>
            </w:r>
            <w:proofErr w:type="spellEnd"/>
          </w:p>
        </w:tc>
      </w:tr>
      <w:tr w:rsidR="00A6491E" w:rsidRPr="005A2624" w14:paraId="3E9807B9" w14:textId="77777777" w:rsidTr="00A6491E">
        <w:trPr>
          <w:trHeight w:val="262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BF5E78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TITOLI CULTURALI</w:t>
            </w:r>
          </w:p>
        </w:tc>
      </w:tr>
      <w:tr w:rsidR="006E3AC7" w:rsidRPr="005A2624" w14:paraId="7B512252" w14:textId="77777777" w:rsidTr="006E3AC7">
        <w:trPr>
          <w:trHeight w:val="559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6D0DDC" w14:textId="42EE398E" w:rsidR="006E3AC7" w:rsidRPr="005A2624" w:rsidRDefault="006E3AC7" w:rsidP="006E3AC7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 xml:space="preserve">Laurea o diploma inerente </w:t>
            </w:r>
            <w:proofErr w:type="gramStart"/>
            <w:r w:rsidRPr="00FE547F">
              <w:rPr>
                <w:rFonts w:asciiTheme="majorHAnsi" w:hAnsiTheme="majorHAnsi" w:cstheme="majorHAnsi"/>
                <w:color w:val="000000"/>
              </w:rPr>
              <w:t>l’area</w:t>
            </w:r>
            <w:proofErr w:type="gramEnd"/>
            <w:r w:rsidRPr="00FE547F">
              <w:rPr>
                <w:rFonts w:asciiTheme="majorHAnsi" w:hAnsiTheme="majorHAnsi" w:cstheme="majorHAnsi"/>
                <w:color w:val="000000"/>
              </w:rPr>
              <w:t xml:space="preserve"> tematica di riferimento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99FF8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AA7E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8860A" w14:textId="490D4901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AF2C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5EECDA20" w14:textId="77777777" w:rsidTr="006E3AC7">
        <w:trPr>
          <w:trHeight w:val="51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9E960D" w14:textId="7883A80E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 xml:space="preserve">Altri Titoli di Studio e/o Formazione attinenti all’ambito tematico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EF7113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1C596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5E39C" w14:textId="0BAAE1CE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3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9A286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3852DD" w:rsidRPr="005A2624" w14:paraId="3EEFA07F" w14:textId="77777777" w:rsidTr="003852DD">
        <w:trPr>
          <w:trHeight w:val="257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AA98D45" w14:textId="65D8F553" w:rsidR="003852DD" w:rsidRPr="00FE547F" w:rsidRDefault="003852DD" w:rsidP="006E3AC7">
            <w:pPr>
              <w:rPr>
                <w:rFonts w:asciiTheme="majorHAnsi" w:hAnsiTheme="majorHAnsi" w:cstheme="majorHAnsi"/>
                <w:color w:val="000000"/>
              </w:rPr>
            </w:pPr>
            <w:r w:rsidRPr="00FE547F">
              <w:rPr>
                <w:rFonts w:asciiTheme="majorHAnsi" w:eastAsia="Calibr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9D3635" w14:textId="77777777" w:rsidR="003852DD" w:rsidRPr="005A2624" w:rsidRDefault="003852DD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55431" w14:textId="77777777" w:rsidR="003852DD" w:rsidRPr="005A2624" w:rsidRDefault="003852DD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B9378" w14:textId="2186BCBF" w:rsidR="003852DD" w:rsidRDefault="003852DD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2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56139" w14:textId="77777777" w:rsidR="003852DD" w:rsidRPr="005A2624" w:rsidRDefault="003852DD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9D09759" w14:textId="77777777" w:rsidTr="006E3AC7">
        <w:trPr>
          <w:trHeight w:val="32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78E9BF" w14:textId="18782B2E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</w:rPr>
              <w:t>Partecipazione a corsi di formazione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E547F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E547F">
              <w:rPr>
                <w:rFonts w:asciiTheme="majorHAnsi" w:hAnsiTheme="majorHAnsi" w:cstheme="majorHAnsi"/>
              </w:rPr>
              <w:t xml:space="preserve">aggiornamento </w:t>
            </w:r>
            <w:r>
              <w:rPr>
                <w:rFonts w:asciiTheme="majorHAnsi" w:hAnsiTheme="majorHAnsi" w:cstheme="majorHAnsi"/>
              </w:rPr>
              <w:t>sull</w:t>
            </w:r>
            <w:r w:rsidRPr="00FE547F">
              <w:rPr>
                <w:rFonts w:asciiTheme="majorHAnsi" w:hAnsiTheme="majorHAnsi" w:cstheme="majorHAnsi"/>
              </w:rPr>
              <w:t>a tematica specifica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C2259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E81A2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FDA66" w14:textId="1FB16AE4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A5DE3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4D37E566" w14:textId="77777777" w:rsidTr="001473A8">
        <w:trPr>
          <w:trHeight w:val="67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4BDBB0" w14:textId="56411382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b/>
                <w:color w:val="000000"/>
              </w:rPr>
              <w:t xml:space="preserve">TITOLI SCIENTIFICI </w:t>
            </w:r>
          </w:p>
        </w:tc>
      </w:tr>
      <w:tr w:rsidR="006E3AC7" w:rsidRPr="005A2624" w14:paraId="1AF5D167" w14:textId="77777777" w:rsidTr="00132B1A">
        <w:trPr>
          <w:trHeight w:val="244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6B836" w14:textId="77777777" w:rsidR="006E3AC7" w:rsidRPr="00A6491E" w:rsidRDefault="006E3AC7" w:rsidP="006E3AC7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PROFESSIONALI</w:t>
            </w:r>
          </w:p>
        </w:tc>
      </w:tr>
      <w:tr w:rsidR="003852DD" w:rsidRPr="005A2624" w14:paraId="641D9D6C" w14:textId="77777777" w:rsidTr="003852DD">
        <w:trPr>
          <w:trHeight w:val="283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268ED" w14:textId="1FF289C3" w:rsidR="003852DD" w:rsidRPr="005A2624" w:rsidRDefault="003852DD" w:rsidP="003852DD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eastAsia="Calibri" w:hAnsiTheme="majorHAnsi" w:cstheme="majorHAnsi"/>
                <w:color w:val="000000"/>
              </w:rPr>
              <w:t>Anzianità di servizio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03573" w14:textId="77777777" w:rsidR="003852DD" w:rsidRPr="005A2624" w:rsidRDefault="003852DD" w:rsidP="003852DD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F3F3D" w14:textId="77777777" w:rsidR="003852DD" w:rsidRPr="005A2624" w:rsidRDefault="003852DD" w:rsidP="003852DD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9E56C" w14:textId="3BD4156E" w:rsidR="003852DD" w:rsidRPr="006E3AC7" w:rsidRDefault="003852DD" w:rsidP="003852DD">
            <w:pPr>
              <w:jc w:val="center"/>
              <w:rPr>
                <w:rFonts w:asciiTheme="majorHAnsi" w:eastAsia="Calibri" w:hAnsiTheme="majorHAnsi" w:cstheme="majorHAnsi"/>
                <w:bCs/>
                <w:color w:val="000000"/>
              </w:rPr>
            </w:pPr>
            <w:r>
              <w:rPr>
                <w:rFonts w:asciiTheme="majorHAnsi" w:eastAsia="Calibri" w:hAnsiTheme="majorHAnsi" w:cstheme="majorHAnsi"/>
                <w:bCs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3270B" w14:textId="77777777" w:rsidR="003852DD" w:rsidRPr="005A2624" w:rsidRDefault="003852DD" w:rsidP="003852DD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3873DA" w:rsidRPr="005A2624" w14:paraId="473249F5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D1C90" w14:textId="7A84C213" w:rsidR="003873DA" w:rsidRPr="005A2624" w:rsidRDefault="003873DA" w:rsidP="003873DA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eastAsia="Calibri" w:hAnsiTheme="majorHAnsi" w:cstheme="majorHAnsi"/>
                <w:color w:val="000000"/>
              </w:rPr>
              <w:t xml:space="preserve">Incarichi di tutor in attività formative inerenti </w:t>
            </w:r>
            <w:proofErr w:type="gramStart"/>
            <w:r w:rsidRPr="00FE547F">
              <w:rPr>
                <w:rFonts w:asciiTheme="majorHAnsi" w:eastAsia="Calibri" w:hAnsiTheme="majorHAnsi" w:cstheme="majorHAnsi"/>
                <w:color w:val="000000"/>
              </w:rPr>
              <w:t>l’ambito</w:t>
            </w:r>
            <w:proofErr w:type="gramEnd"/>
            <w:r w:rsidRPr="00FE547F">
              <w:rPr>
                <w:rFonts w:asciiTheme="majorHAnsi" w:eastAsia="Calibri" w:hAnsiTheme="majorHAnsi" w:cstheme="majorHAnsi"/>
                <w:color w:val="000000"/>
              </w:rPr>
              <w:t xml:space="preserve"> tematico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ADA278" w14:textId="77777777" w:rsidR="003873DA" w:rsidRPr="005A2624" w:rsidRDefault="003873DA" w:rsidP="003873DA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EAD7D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24A5B" w14:textId="17BAF32D" w:rsidR="003873DA" w:rsidRPr="00A6491E" w:rsidRDefault="003873DA" w:rsidP="003873DA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20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B7CDF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3873DA" w:rsidRPr="005A2624" w14:paraId="02874F88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C18C3" w14:textId="3EF4B3BE" w:rsidR="003873DA" w:rsidRPr="005A2624" w:rsidRDefault="003873DA" w:rsidP="003873DA">
            <w:pPr>
              <w:ind w:right="33"/>
              <w:rPr>
                <w:rFonts w:asciiTheme="majorHAnsi" w:hAnsiTheme="majorHAnsi" w:cstheme="majorHAnsi"/>
              </w:rPr>
            </w:pPr>
            <w:r w:rsidRPr="00FE547F">
              <w:rPr>
                <w:rFonts w:asciiTheme="majorHAnsi" w:hAnsiTheme="majorHAnsi" w:cstheme="majorHAnsi"/>
              </w:rPr>
              <w:t xml:space="preserve">Docenza in progetti </w:t>
            </w:r>
            <w:r>
              <w:rPr>
                <w:rFonts w:asciiTheme="majorHAnsi" w:hAnsiTheme="majorHAnsi" w:cstheme="majorHAnsi"/>
              </w:rPr>
              <w:t xml:space="preserve">finanziati con fondi europei </w:t>
            </w:r>
            <w:r w:rsidRPr="00FE547F">
              <w:rPr>
                <w:rFonts w:asciiTheme="majorHAnsi" w:hAnsiTheme="majorHAnsi" w:cstheme="majorHAnsi"/>
              </w:rPr>
              <w:t>coerenti con l’ambito tematico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EEC19" w14:textId="77777777" w:rsidR="003873DA" w:rsidRPr="005A2624" w:rsidRDefault="003873DA" w:rsidP="003873DA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44D48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809A" w14:textId="6C4DFB63" w:rsidR="003873DA" w:rsidRPr="00A6491E" w:rsidRDefault="003873DA" w:rsidP="003873DA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34552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3873DA" w:rsidRPr="005A2624" w14:paraId="7BFA270B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D21761" w14:textId="77777777" w:rsidR="003873DA" w:rsidRPr="00FE547F" w:rsidRDefault="003873DA" w:rsidP="003873DA">
            <w:pPr>
              <w:ind w:right="33"/>
              <w:rPr>
                <w:rFonts w:asciiTheme="majorHAnsi" w:hAnsiTheme="majorHAnsi" w:cstheme="majorHAnsi"/>
              </w:rPr>
            </w:pPr>
            <w:r w:rsidRPr="00FE547F">
              <w:rPr>
                <w:rFonts w:asciiTheme="majorHAnsi" w:hAnsiTheme="majorHAnsi" w:cstheme="majorHAnsi"/>
              </w:rPr>
              <w:t>Altre attività professionali pertinenti:</w:t>
            </w:r>
          </w:p>
          <w:p w14:paraId="79D7B2E9" w14:textId="77777777" w:rsidR="003873DA" w:rsidRPr="00FE547F" w:rsidRDefault="003873DA" w:rsidP="003873D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56" w:right="33" w:hanging="256"/>
              <w:rPr>
                <w:rFonts w:asciiTheme="majorHAnsi" w:hAnsiTheme="majorHAnsi" w:cstheme="majorHAnsi"/>
              </w:rPr>
            </w:pPr>
            <w:r w:rsidRPr="00FE547F">
              <w:rPr>
                <w:rFonts w:asciiTheme="majorHAnsi" w:hAnsiTheme="majorHAnsi" w:cstheme="majorHAnsi"/>
              </w:rPr>
              <w:t>Facilitatore o valutatore PON FSE</w:t>
            </w:r>
          </w:p>
          <w:p w14:paraId="7E5126EA" w14:textId="62F78A35" w:rsidR="003873DA" w:rsidRPr="008D1B72" w:rsidRDefault="003873DA" w:rsidP="003873DA">
            <w:pPr>
              <w:ind w:right="33"/>
              <w:rPr>
                <w:rFonts w:asciiTheme="majorHAnsi" w:eastAsia="Calibri" w:hAnsiTheme="majorHAnsi" w:cstheme="majorHAnsi"/>
              </w:rPr>
            </w:pPr>
            <w:r w:rsidRPr="00FE547F">
              <w:rPr>
                <w:rFonts w:asciiTheme="majorHAnsi" w:hAnsiTheme="majorHAnsi" w:cstheme="majorHAnsi"/>
              </w:rPr>
              <w:t>Partecipazione a gruppi di lavoro progettazione PON FSE /PNRR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4EEE0D" w14:textId="77777777" w:rsidR="003873DA" w:rsidRPr="005A2624" w:rsidRDefault="003873DA" w:rsidP="003873DA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F12C3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F727F" w14:textId="07D93E75" w:rsidR="003873DA" w:rsidRPr="008D1B72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839B2" w14:textId="77777777" w:rsidR="003873DA" w:rsidRPr="005A2624" w:rsidRDefault="003873DA" w:rsidP="003873DA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A2A3B3B" w14:textId="77777777" w:rsidTr="006E3AC7">
        <w:trPr>
          <w:trHeight w:val="302"/>
        </w:trPr>
        <w:tc>
          <w:tcPr>
            <w:tcW w:w="75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E558A" w14:textId="77777777" w:rsidR="006E3AC7" w:rsidRPr="00A6491E" w:rsidRDefault="006E3AC7" w:rsidP="006E3AC7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431D3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84950" w14:textId="08902D42" w:rsidR="006E3AC7" w:rsidRPr="00A6491E" w:rsidRDefault="003873DA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  <w:r w:rsidR="006E3AC7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15DD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5355A462" w14:textId="77777777" w:rsidR="00A6491E" w:rsidRPr="00807070" w:rsidRDefault="00A6491E" w:rsidP="00A6491E">
      <w:pPr>
        <w:pStyle w:val="Corpotesto"/>
        <w:spacing w:before="7"/>
        <w:ind w:right="134"/>
        <w:jc w:val="both"/>
        <w:rPr>
          <w:rFonts w:ascii="Cambria" w:hAnsi="Cambria"/>
          <w:b/>
          <w:sz w:val="10"/>
          <w:szCs w:val="10"/>
        </w:rPr>
      </w:pPr>
    </w:p>
    <w:p w14:paraId="4C233AEE" w14:textId="77777777" w:rsidR="003873DA" w:rsidRDefault="003873DA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14:paraId="179026E2" w14:textId="7A0FD31F" w:rsidR="00A6491E" w:rsidRPr="00257D59" w:rsidRDefault="00A6491E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14:paraId="1030796E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14:paraId="2EAF35D2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1A9ECF73" w14:textId="5500A48D" w:rsidR="00652D48" w:rsidRPr="005A2624" w:rsidRDefault="00A6491E" w:rsidP="00807070">
      <w:pPr>
        <w:autoSpaceDE w:val="0"/>
        <w:autoSpaceDN w:val="0"/>
        <w:adjustRightInd w:val="0"/>
        <w:ind w:left="5664"/>
        <w:rPr>
          <w:rFonts w:asciiTheme="majorHAnsi" w:hAnsiTheme="majorHAnsi" w:cstheme="majorHAnsi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sectPr w:rsidR="00652D48" w:rsidRPr="005A2624" w:rsidSect="00BE77EE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D413" w14:textId="77777777" w:rsidR="00CC626B" w:rsidRDefault="00CC626B" w:rsidP="0087644D">
      <w:r>
        <w:separator/>
      </w:r>
    </w:p>
  </w:endnote>
  <w:endnote w:type="continuationSeparator" w:id="0">
    <w:p w14:paraId="5D406ED8" w14:textId="77777777" w:rsidR="00CC626B" w:rsidRDefault="00CC626B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630EE" w14:textId="77777777" w:rsidR="00CC626B" w:rsidRDefault="00CC626B" w:rsidP="0087644D">
      <w:r>
        <w:separator/>
      </w:r>
    </w:p>
  </w:footnote>
  <w:footnote w:type="continuationSeparator" w:id="0">
    <w:p w14:paraId="5FDA4E71" w14:textId="77777777" w:rsidR="00CC626B" w:rsidRDefault="00CC626B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F9B1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646F4B0" wp14:editId="7B25F8D3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C79E46" wp14:editId="570FEBB9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0A04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622318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68D362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06C6F3E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2AF4500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79AEE0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44E1C54C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C79E46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4E50A04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622318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68D362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06C6F3E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2AF4500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79AEE0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44E1C54C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8D301A2" wp14:editId="71F26D21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7C517D8D" wp14:editId="5D4A80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0E209B32" wp14:editId="13EE806B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FC145A3" wp14:editId="749963F7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3B9CEE32" wp14:editId="0E6ACA8F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1E993FC" wp14:editId="68DF01B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DC94D" w14:textId="77777777" w:rsidR="0087644D" w:rsidRDefault="0087644D">
    <w:pPr>
      <w:pStyle w:val="Intestazione"/>
    </w:pPr>
  </w:p>
  <w:p w14:paraId="0F306C30" w14:textId="77777777" w:rsidR="0087644D" w:rsidRDefault="0087644D">
    <w:pPr>
      <w:pStyle w:val="Intestazione"/>
    </w:pPr>
  </w:p>
  <w:p w14:paraId="4FB31F6A" w14:textId="77777777" w:rsidR="0087644D" w:rsidRDefault="0087644D">
    <w:pPr>
      <w:pStyle w:val="Intestazione"/>
    </w:pPr>
  </w:p>
  <w:p w14:paraId="25C90545" w14:textId="77777777" w:rsidR="0087644D" w:rsidRDefault="0087644D">
    <w:pPr>
      <w:pStyle w:val="Intestazione"/>
    </w:pPr>
  </w:p>
  <w:p w14:paraId="2BDBE0CA" w14:textId="77777777" w:rsidR="0087644D" w:rsidRDefault="0087644D">
    <w:pPr>
      <w:pStyle w:val="Intestazione"/>
    </w:pPr>
  </w:p>
  <w:p w14:paraId="2D4B6C1E" w14:textId="77777777" w:rsidR="0087644D" w:rsidRDefault="0087644D">
    <w:pPr>
      <w:pStyle w:val="Intestazione"/>
    </w:pPr>
  </w:p>
  <w:p w14:paraId="417F805B" w14:textId="77777777" w:rsidR="0087644D" w:rsidRDefault="0087644D">
    <w:pPr>
      <w:pStyle w:val="Intestazione"/>
    </w:pPr>
  </w:p>
  <w:p w14:paraId="536C0B82" w14:textId="77777777" w:rsidR="0087644D" w:rsidRDefault="0087644D">
    <w:pPr>
      <w:pStyle w:val="Intestazione"/>
    </w:pPr>
  </w:p>
  <w:p w14:paraId="73025C01" w14:textId="77777777" w:rsidR="0087644D" w:rsidRDefault="0087644D">
    <w:pPr>
      <w:pStyle w:val="Intestazione"/>
    </w:pPr>
  </w:p>
  <w:p w14:paraId="3C909424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B177D"/>
    <w:multiLevelType w:val="hybridMultilevel"/>
    <w:tmpl w:val="A2E4A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4192">
    <w:abstractNumId w:val="3"/>
  </w:num>
  <w:num w:numId="2" w16cid:durableId="1606959957">
    <w:abstractNumId w:val="2"/>
  </w:num>
  <w:num w:numId="3" w16cid:durableId="519898275">
    <w:abstractNumId w:val="5"/>
  </w:num>
  <w:num w:numId="4" w16cid:durableId="828903464">
    <w:abstractNumId w:val="8"/>
  </w:num>
  <w:num w:numId="5" w16cid:durableId="1589997031">
    <w:abstractNumId w:val="4"/>
  </w:num>
  <w:num w:numId="6" w16cid:durableId="293603796">
    <w:abstractNumId w:val="6"/>
  </w:num>
  <w:num w:numId="7" w16cid:durableId="992872615">
    <w:abstractNumId w:val="1"/>
  </w:num>
  <w:num w:numId="8" w16cid:durableId="912201644">
    <w:abstractNumId w:val="0"/>
  </w:num>
  <w:num w:numId="9" w16cid:durableId="486747415">
    <w:abstractNumId w:val="9"/>
  </w:num>
  <w:num w:numId="10" w16cid:durableId="2089425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2240"/>
    <w:rsid w:val="0006303A"/>
    <w:rsid w:val="00080412"/>
    <w:rsid w:val="0008405B"/>
    <w:rsid w:val="001079F6"/>
    <w:rsid w:val="00150861"/>
    <w:rsid w:val="00186D0B"/>
    <w:rsid w:val="001C2B2C"/>
    <w:rsid w:val="001F52DD"/>
    <w:rsid w:val="00225252"/>
    <w:rsid w:val="002B22F5"/>
    <w:rsid w:val="002E6552"/>
    <w:rsid w:val="003852DD"/>
    <w:rsid w:val="003873DA"/>
    <w:rsid w:val="003C60D5"/>
    <w:rsid w:val="003D1DCE"/>
    <w:rsid w:val="00413B75"/>
    <w:rsid w:val="004E3083"/>
    <w:rsid w:val="00554D3C"/>
    <w:rsid w:val="005659DB"/>
    <w:rsid w:val="005843BC"/>
    <w:rsid w:val="00595C8D"/>
    <w:rsid w:val="005A2624"/>
    <w:rsid w:val="00616183"/>
    <w:rsid w:val="00652D48"/>
    <w:rsid w:val="006637FF"/>
    <w:rsid w:val="006E3AC7"/>
    <w:rsid w:val="00717C2B"/>
    <w:rsid w:val="007500F0"/>
    <w:rsid w:val="00784495"/>
    <w:rsid w:val="00794F06"/>
    <w:rsid w:val="007D3FCB"/>
    <w:rsid w:val="00807070"/>
    <w:rsid w:val="0087644D"/>
    <w:rsid w:val="008E39F1"/>
    <w:rsid w:val="008F0D0E"/>
    <w:rsid w:val="00944A6A"/>
    <w:rsid w:val="00991C64"/>
    <w:rsid w:val="009A0D77"/>
    <w:rsid w:val="009B3E34"/>
    <w:rsid w:val="009D281F"/>
    <w:rsid w:val="00A614C0"/>
    <w:rsid w:val="00A63356"/>
    <w:rsid w:val="00A6491E"/>
    <w:rsid w:val="00A90CD0"/>
    <w:rsid w:val="00A9524D"/>
    <w:rsid w:val="00B007E5"/>
    <w:rsid w:val="00B02C09"/>
    <w:rsid w:val="00B640E6"/>
    <w:rsid w:val="00BA1E5F"/>
    <w:rsid w:val="00BE068F"/>
    <w:rsid w:val="00BE77EE"/>
    <w:rsid w:val="00C00679"/>
    <w:rsid w:val="00C07720"/>
    <w:rsid w:val="00C17754"/>
    <w:rsid w:val="00CC626B"/>
    <w:rsid w:val="00D01096"/>
    <w:rsid w:val="00D117E5"/>
    <w:rsid w:val="00D4024B"/>
    <w:rsid w:val="00D41A47"/>
    <w:rsid w:val="00D57266"/>
    <w:rsid w:val="00D67FF2"/>
    <w:rsid w:val="00D70D6C"/>
    <w:rsid w:val="00DA04AE"/>
    <w:rsid w:val="00DB4C0E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F3D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852DD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B91F-6BB6-4F6C-B03D-A4709C11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2</cp:revision>
  <dcterms:created xsi:type="dcterms:W3CDTF">2024-12-21T08:00:00Z</dcterms:created>
  <dcterms:modified xsi:type="dcterms:W3CDTF">2024-12-21T08:00:00Z</dcterms:modified>
</cp:coreProperties>
</file>